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91"/>
        <w:gridCol w:w="975"/>
      </w:tblGrid>
      <w:tr w:rsidR="00DB01FE" w:rsidRPr="00DB01FE" w:rsidTr="00DB01F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9735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98"/>
              <w:gridCol w:w="6837"/>
            </w:tblGrid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9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color w:val="0033CC"/>
                      <w:lang w:eastAsia="ru-RU"/>
                    </w:rPr>
                    <w:t>Федеральные органы управления образованием, учреждения, программы, проекты.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4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www.mon.gov.ru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Министерство образования и науки Российской Федерации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5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www.obrnadzor.gov.ru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Федеральная служба по надзору в сфере образования и науки (</w:t>
                  </w:r>
                  <w:proofErr w:type="spellStart"/>
                  <w:r w:rsidRPr="00DB01FE">
                    <w:rPr>
                      <w:rFonts w:eastAsia="Times New Roman" w:cs="Times New Roman"/>
                      <w:lang w:eastAsia="ru-RU"/>
                    </w:rPr>
                    <w:t>Рособрнадзор</w:t>
                  </w:r>
                  <w:proofErr w:type="spellEnd"/>
                  <w:r w:rsidRPr="00DB01FE">
                    <w:rPr>
                      <w:rFonts w:eastAsia="Times New Roman" w:cs="Times New Roman"/>
                      <w:lang w:eastAsia="ru-RU"/>
                    </w:rPr>
                    <w:t>)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6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www.ed.gov.ru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 xml:space="preserve">Федеральное </w:t>
                  </w:r>
                  <w:proofErr w:type="spellStart"/>
                  <w:r w:rsidRPr="00DB01FE">
                    <w:rPr>
                      <w:rFonts w:eastAsia="Times New Roman" w:cs="Times New Roman"/>
                      <w:lang w:eastAsia="ru-RU"/>
                    </w:rPr>
                    <w:t>агенство</w:t>
                  </w:r>
                  <w:proofErr w:type="spellEnd"/>
                  <w:r w:rsidRPr="00DB01FE">
                    <w:rPr>
                      <w:rFonts w:eastAsia="Times New Roman" w:cs="Times New Roman"/>
                      <w:lang w:eastAsia="ru-RU"/>
                    </w:rPr>
                    <w:t xml:space="preserve"> по образованию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7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www.fasi.gov.ru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 xml:space="preserve">Федеральное </w:t>
                  </w:r>
                  <w:proofErr w:type="spellStart"/>
                  <w:r w:rsidRPr="00DB01FE">
                    <w:rPr>
                      <w:rFonts w:eastAsia="Times New Roman" w:cs="Times New Roman"/>
                      <w:lang w:eastAsia="ru-RU"/>
                    </w:rPr>
                    <w:t>агенство</w:t>
                  </w:r>
                  <w:proofErr w:type="spellEnd"/>
                  <w:r w:rsidRPr="00DB01FE">
                    <w:rPr>
                      <w:rFonts w:eastAsia="Times New Roman" w:cs="Times New Roman"/>
                      <w:lang w:eastAsia="ru-RU"/>
                    </w:rPr>
                    <w:t xml:space="preserve"> по науке и инновациям (</w:t>
                  </w:r>
                  <w:proofErr w:type="spellStart"/>
                  <w:r w:rsidRPr="00DB01FE">
                    <w:rPr>
                      <w:rFonts w:eastAsia="Times New Roman" w:cs="Times New Roman"/>
                      <w:lang w:eastAsia="ru-RU"/>
                    </w:rPr>
                    <w:t>Роснаука</w:t>
                  </w:r>
                  <w:proofErr w:type="spellEnd"/>
                  <w:r w:rsidRPr="00DB01FE">
                    <w:rPr>
                      <w:rFonts w:eastAsia="Times New Roman" w:cs="Times New Roman"/>
                      <w:lang w:eastAsia="ru-RU"/>
                    </w:rPr>
                    <w:t>)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8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www.rost.ru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сайт Совета при Президенте РФ по реализации приоритетных национальных проектов и демографической политике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9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www.fcpro.ru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Федеральная целевая программа развития образования ФЦПРО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10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www.portal.ntf.ru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Национальный фонд подготовки кадров. Приоритетный национальный проект "Образование" проект "Информатизация системы образования"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11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www.stat.edu.ru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Статистика российского образования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12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www.apkpro.ru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Академия повышения квалификации и профессиональной переподготовки работников образования РФ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13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www.informika.ru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Государственный научно-исследовательский институт информационных технологий и телекоммуникаций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14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www.nica.ru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 xml:space="preserve">Национальное </w:t>
                  </w:r>
                  <w:proofErr w:type="spellStart"/>
                  <w:r w:rsidRPr="00DB01FE">
                    <w:rPr>
                      <w:rFonts w:eastAsia="Times New Roman" w:cs="Times New Roman"/>
                      <w:lang w:eastAsia="ru-RU"/>
                    </w:rPr>
                    <w:t>агенство</w:t>
                  </w:r>
                  <w:proofErr w:type="spellEnd"/>
                  <w:r w:rsidRPr="00DB01FE">
                    <w:rPr>
                      <w:rFonts w:eastAsia="Times New Roman" w:cs="Times New Roman"/>
                      <w:lang w:eastAsia="ru-RU"/>
                    </w:rPr>
                    <w:t xml:space="preserve"> в сфере образования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15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www.fipi.ru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Федеральный институт педагогических измерений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16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fsu.mto.ru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Федеральный совет по учебникам Министерства образования и науки РФ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17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www.lexed.ru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Федеральный центр образовательного законодательства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18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www.rustest.ru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Федеральный центр тестирования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9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color w:val="0033CC"/>
                      <w:lang w:eastAsia="ru-RU"/>
                    </w:rPr>
                    <w:t>Федеральные информационно-образовательные порталы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19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Федеральный портал "Российское образование"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20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www.school.edu.ru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Российский общеобразовательный портал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21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www.ege.edu.ru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Портал информационной поддержки ЕГЭ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22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www.en.edu.ru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Естественнонаучный образовательный портал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23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www.ecsocman.edu.ru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Федеральный образовательный портал "Экономика. Социология. Менеджмент."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24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www.techno.edu.ru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Федеральный портал "Инженерное образование"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25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www.humanities.edu.ru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Федеральный портал "Социально-гуманитарное и политологическое образование"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26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www.law.edu.ru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Федеральный правовой портал "Юридическая Россия"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27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www.ict.edu.ru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Федеральный портал "Информационно-коммуникационные технологии в образовании"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28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www.openet.edu.ru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Российский портал открытого образования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29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www.sng.edu.ru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Образовательный портал по поддержке процессов обучения в странах СНГ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30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www.vidod.edu.ru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Федеральный портал "Дополнительное образование детей"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31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www.neo.edu.ru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Федеральный портал "Непрерывная подготовка преподавателей"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32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comparative.edu.ru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Федеральный специализированный информационный портал "Сравнительная образовательная политика"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9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color w:val="0033CC"/>
                      <w:lang w:eastAsia="ru-RU"/>
                    </w:rPr>
                    <w:t>Образовательная пресса</w:t>
                  </w:r>
                </w:p>
              </w:tc>
            </w:tr>
            <w:tr w:rsidR="00DB01FE" w:rsidRPr="00DB01FE">
              <w:trPr>
                <w:trHeight w:val="300"/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33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www.newseducation.ru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Большая перемена сайт информационной поддержки ФЦПРО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34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sputnik.mto.ru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Спутниковый канал единой образовательной информационной среды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35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www.ug.ru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Учительская газета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36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ps.1september.ru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Газета "Первое сентября"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37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lib.1september.ru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Газета "Библиотека в школе"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38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dob.1september.ru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Газета "Дошкольное образование"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39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zdd.1september.ru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Газета "Здоровье детей"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40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nsc.1september.ru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Газета "Начальная школа"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41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spo.1september.ru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Газета "Спорт в школе"</w:t>
                  </w:r>
                </w:p>
              </w:tc>
            </w:tr>
            <w:tr w:rsidR="00DB01FE" w:rsidRPr="00DB01FE">
              <w:trPr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42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upr.1september.ru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Газета "Управление школой"</w:t>
                  </w:r>
                </w:p>
              </w:tc>
            </w:tr>
            <w:tr w:rsidR="00DB01FE" w:rsidRPr="00DB01FE">
              <w:trPr>
                <w:trHeight w:val="574"/>
                <w:tblCellSpacing w:w="0" w:type="dxa"/>
                <w:jc w:val="center"/>
              </w:trPr>
              <w:tc>
                <w:tcPr>
                  <w:tcW w:w="2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hyperlink r:id="rId43" w:history="1">
                    <w:r w:rsidRPr="00DB01FE">
                      <w:rPr>
                        <w:rFonts w:eastAsia="Times New Roman" w:cs="Times New Roman"/>
                        <w:color w:val="990099"/>
                        <w:lang w:eastAsia="ru-RU"/>
                      </w:rPr>
                      <w:t>psy.1september.ru</w:t>
                    </w:r>
                  </w:hyperlink>
                </w:p>
              </w:tc>
              <w:tc>
                <w:tcPr>
                  <w:tcW w:w="6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B01FE" w:rsidRPr="00DB01FE" w:rsidRDefault="00DB01FE" w:rsidP="00DB01FE">
                  <w:pPr>
                    <w:spacing w:after="0" w:line="240" w:lineRule="auto"/>
                    <w:rPr>
                      <w:rFonts w:eastAsia="Times New Roman" w:cs="Times New Roman"/>
                      <w:lang w:eastAsia="ru-RU"/>
                    </w:rPr>
                  </w:pPr>
                  <w:r w:rsidRPr="00DB01FE">
                    <w:rPr>
                      <w:rFonts w:eastAsia="Times New Roman" w:cs="Times New Roman"/>
                      <w:lang w:eastAsia="ru-RU"/>
                    </w:rPr>
                    <w:t>Газета "Школьный психолог"</w:t>
                  </w:r>
                </w:p>
              </w:tc>
            </w:tr>
          </w:tbl>
          <w:p w:rsidR="00DB01FE" w:rsidRPr="00DB01FE" w:rsidRDefault="00DB01FE" w:rsidP="00DB01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B01FE" w:rsidRPr="00DB01FE" w:rsidRDefault="00DB01FE" w:rsidP="00DB01FE">
            <w:pPr>
              <w:spacing w:after="0" w:line="240" w:lineRule="auto"/>
              <w:rPr>
                <w:rFonts w:ascii="Arial" w:eastAsia="Times New Roman" w:hAnsi="Arial" w:cs="Arial"/>
                <w:color w:val="0000FF"/>
                <w:lang w:eastAsia="ru-RU"/>
              </w:rPr>
            </w:pPr>
            <w:r w:rsidRPr="00DB01FE">
              <w:rPr>
                <w:rFonts w:ascii="Arial" w:eastAsia="Times New Roman" w:hAnsi="Arial" w:cs="Arial"/>
                <w:color w:val="0000FF"/>
                <w:lang w:eastAsia="ru-RU"/>
              </w:rPr>
              <w:lastRenderedPageBreak/>
              <w:t>Колонка 2</w:t>
            </w:r>
          </w:p>
        </w:tc>
      </w:tr>
      <w:tr w:rsidR="00DB01FE" w:rsidRPr="00DB01FE" w:rsidTr="00DB01F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B01FE" w:rsidRPr="00DB01FE" w:rsidRDefault="00DB01FE" w:rsidP="00DB01FE">
            <w:pPr>
              <w:spacing w:after="0" w:line="240" w:lineRule="auto"/>
              <w:rPr>
                <w:rFonts w:ascii="Arial" w:eastAsia="Times New Roman" w:hAnsi="Arial" w:cs="Arial"/>
                <w:color w:val="0000FF"/>
                <w:lang w:eastAsia="ru-RU"/>
              </w:rPr>
            </w:pPr>
            <w:r w:rsidRPr="00DB01FE">
              <w:rPr>
                <w:rFonts w:ascii="Arial" w:eastAsia="Times New Roman" w:hAnsi="Arial" w:cs="Arial"/>
                <w:color w:val="0000FF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B01FE" w:rsidRPr="00DB01FE" w:rsidRDefault="00DB01FE" w:rsidP="00DB01FE">
            <w:pPr>
              <w:spacing w:after="0" w:line="240" w:lineRule="auto"/>
              <w:rPr>
                <w:rFonts w:ascii="Arial" w:eastAsia="Times New Roman" w:hAnsi="Arial" w:cs="Arial"/>
                <w:color w:val="0000FF"/>
                <w:lang w:eastAsia="ru-RU"/>
              </w:rPr>
            </w:pPr>
            <w:r w:rsidRPr="00DB01FE">
              <w:rPr>
                <w:rFonts w:ascii="Arial" w:eastAsia="Times New Roman" w:hAnsi="Arial" w:cs="Arial"/>
                <w:color w:val="0000FF"/>
                <w:lang w:eastAsia="ru-RU"/>
              </w:rPr>
              <w:t> </w:t>
            </w:r>
          </w:p>
        </w:tc>
      </w:tr>
    </w:tbl>
    <w:p w:rsidR="00B31CFC" w:rsidRDefault="00B31CFC">
      <w:bookmarkStart w:id="0" w:name="_GoBack"/>
      <w:bookmarkEnd w:id="0"/>
    </w:p>
    <w:sectPr w:rsidR="00B31CFC" w:rsidSect="00DB01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1FE"/>
    <w:rsid w:val="005E486B"/>
    <w:rsid w:val="00B31CFC"/>
    <w:rsid w:val="00DB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53374-ABE5-4858-9CD2-FD0F8BD4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4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formika.ru/" TargetMode="External"/><Relationship Id="rId18" Type="http://schemas.openxmlformats.org/officeDocument/2006/relationships/hyperlink" Target="http://www.rustest.ru/" TargetMode="External"/><Relationship Id="rId26" Type="http://schemas.openxmlformats.org/officeDocument/2006/relationships/hyperlink" Target="http://www.law.edu.ru/" TargetMode="External"/><Relationship Id="rId39" Type="http://schemas.openxmlformats.org/officeDocument/2006/relationships/hyperlink" Target="http://zdd.1september.ru/" TargetMode="External"/><Relationship Id="rId21" Type="http://schemas.openxmlformats.org/officeDocument/2006/relationships/hyperlink" Target="http://www.ege.edu.ru/" TargetMode="External"/><Relationship Id="rId34" Type="http://schemas.openxmlformats.org/officeDocument/2006/relationships/hyperlink" Target="http://sputnik.mto.ru/" TargetMode="External"/><Relationship Id="rId42" Type="http://schemas.openxmlformats.org/officeDocument/2006/relationships/hyperlink" Target="http://upr.1september.ru/" TargetMode="External"/><Relationship Id="rId7" Type="http://schemas.openxmlformats.org/officeDocument/2006/relationships/hyperlink" Target="http://www.fasi.gov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su.mto.ru/" TargetMode="External"/><Relationship Id="rId29" Type="http://schemas.openxmlformats.org/officeDocument/2006/relationships/hyperlink" Target="http://www.sng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ed.gov.ru/" TargetMode="External"/><Relationship Id="rId11" Type="http://schemas.openxmlformats.org/officeDocument/2006/relationships/hyperlink" Target="http://stat.edu.ru/" TargetMode="External"/><Relationship Id="rId24" Type="http://schemas.openxmlformats.org/officeDocument/2006/relationships/hyperlink" Target="http://www.techno.edu.ru/" TargetMode="External"/><Relationship Id="rId32" Type="http://schemas.openxmlformats.org/officeDocument/2006/relationships/hyperlink" Target="http://comparative.edu.ru/" TargetMode="External"/><Relationship Id="rId37" Type="http://schemas.openxmlformats.org/officeDocument/2006/relationships/hyperlink" Target="http://lib.1september.ru/" TargetMode="External"/><Relationship Id="rId40" Type="http://schemas.openxmlformats.org/officeDocument/2006/relationships/hyperlink" Target="http://nsc.1september.ru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www.obrnadzor.gov.ru/" TargetMode="External"/><Relationship Id="rId15" Type="http://schemas.openxmlformats.org/officeDocument/2006/relationships/hyperlink" Target="http://www.fipi.ru/" TargetMode="External"/><Relationship Id="rId23" Type="http://schemas.openxmlformats.org/officeDocument/2006/relationships/hyperlink" Target="http://www.ecsocman.edu.ru/" TargetMode="External"/><Relationship Id="rId28" Type="http://schemas.openxmlformats.org/officeDocument/2006/relationships/hyperlink" Target="http://www.openet.edu.ru/" TargetMode="External"/><Relationship Id="rId36" Type="http://schemas.openxmlformats.org/officeDocument/2006/relationships/hyperlink" Target="http://ps.1september.ru/" TargetMode="External"/><Relationship Id="rId10" Type="http://schemas.openxmlformats.org/officeDocument/2006/relationships/hyperlink" Target="http://portal.ntf.ru/" TargetMode="External"/><Relationship Id="rId19" Type="http://schemas.openxmlformats.org/officeDocument/2006/relationships/hyperlink" Target="http://www.edu.ru/" TargetMode="External"/><Relationship Id="rId31" Type="http://schemas.openxmlformats.org/officeDocument/2006/relationships/hyperlink" Target="http://www.neo.edu.ru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fcpro.ru/" TargetMode="External"/><Relationship Id="rId14" Type="http://schemas.openxmlformats.org/officeDocument/2006/relationships/hyperlink" Target="http://www.nica.ru/" TargetMode="External"/><Relationship Id="rId22" Type="http://schemas.openxmlformats.org/officeDocument/2006/relationships/hyperlink" Target="http://www.en.edu.ru/" TargetMode="External"/><Relationship Id="rId27" Type="http://schemas.openxmlformats.org/officeDocument/2006/relationships/hyperlink" Target="http://www.ict.edu.ru/" TargetMode="External"/><Relationship Id="rId30" Type="http://schemas.openxmlformats.org/officeDocument/2006/relationships/hyperlink" Target="http://www.vidod.edu.ru/" TargetMode="External"/><Relationship Id="rId35" Type="http://schemas.openxmlformats.org/officeDocument/2006/relationships/hyperlink" Target="http://www.ug.ru/" TargetMode="External"/><Relationship Id="rId43" Type="http://schemas.openxmlformats.org/officeDocument/2006/relationships/hyperlink" Target="http://psy.1september.ru/" TargetMode="External"/><Relationship Id="rId8" Type="http://schemas.openxmlformats.org/officeDocument/2006/relationships/hyperlink" Target="http://ros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apkpro.ru/" TargetMode="External"/><Relationship Id="rId17" Type="http://schemas.openxmlformats.org/officeDocument/2006/relationships/hyperlink" Target="http://www.lexed.ru/" TargetMode="External"/><Relationship Id="rId25" Type="http://schemas.openxmlformats.org/officeDocument/2006/relationships/hyperlink" Target="http://www.humanities.edu.ru/" TargetMode="External"/><Relationship Id="rId33" Type="http://schemas.openxmlformats.org/officeDocument/2006/relationships/hyperlink" Target="http://www.newseducation.ru/" TargetMode="External"/><Relationship Id="rId38" Type="http://schemas.openxmlformats.org/officeDocument/2006/relationships/hyperlink" Target="http://dob.1september.ru/" TargetMode="Externa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spo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3859</Characters>
  <Application>Microsoft Office Word</Application>
  <DocSecurity>0</DocSecurity>
  <Lines>32</Lines>
  <Paragraphs>9</Paragraphs>
  <ScaleCrop>false</ScaleCrop>
  <Company>XTreme.ws</Company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2018-02-04T04:14:00Z</dcterms:created>
  <dcterms:modified xsi:type="dcterms:W3CDTF">2018-02-04T04:15:00Z</dcterms:modified>
</cp:coreProperties>
</file>